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F" w:rsidRPr="002234C2" w:rsidRDefault="005D33CB" w:rsidP="0022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«Ещё я многое могу»</w:t>
      </w:r>
    </w:p>
    <w:p w:rsidR="005D33CB" w:rsidRDefault="005D33CB" w:rsidP="0022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C2">
        <w:rPr>
          <w:rFonts w:ascii="Times New Roman" w:hAnsi="Times New Roman" w:cs="Times New Roman"/>
          <w:sz w:val="24"/>
          <w:szCs w:val="24"/>
        </w:rPr>
        <w:t>Для многих людей инвалидность не приговор. Инвалиды находят занятие для души и дарят окружающим приятные</w:t>
      </w:r>
      <w:r w:rsidR="002234C2">
        <w:rPr>
          <w:rFonts w:ascii="Times New Roman" w:hAnsi="Times New Roman" w:cs="Times New Roman"/>
          <w:sz w:val="24"/>
          <w:szCs w:val="24"/>
        </w:rPr>
        <w:t xml:space="preserve"> мо</w:t>
      </w:r>
      <w:r w:rsidR="002234C2" w:rsidRPr="002234C2">
        <w:rPr>
          <w:rFonts w:ascii="Times New Roman" w:hAnsi="Times New Roman" w:cs="Times New Roman"/>
          <w:sz w:val="24"/>
          <w:szCs w:val="24"/>
        </w:rPr>
        <w:t xml:space="preserve">менты показывая свои работы. В </w:t>
      </w:r>
      <w:r w:rsidR="0010012D">
        <w:rPr>
          <w:rFonts w:ascii="Times New Roman" w:hAnsi="Times New Roman" w:cs="Times New Roman"/>
          <w:sz w:val="24"/>
          <w:szCs w:val="24"/>
        </w:rPr>
        <w:t xml:space="preserve">декаду инвалидов в </w:t>
      </w:r>
      <w:r w:rsidR="002234C2" w:rsidRPr="002234C2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2234C2" w:rsidRPr="002234C2">
        <w:rPr>
          <w:rFonts w:ascii="Times New Roman" w:hAnsi="Times New Roman" w:cs="Times New Roman"/>
          <w:sz w:val="24"/>
          <w:szCs w:val="24"/>
        </w:rPr>
        <w:t>Дячкинского</w:t>
      </w:r>
      <w:proofErr w:type="spellEnd"/>
      <w:r w:rsidR="002234C2" w:rsidRPr="002234C2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r w:rsidR="002234C2" w:rsidRPr="002234C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2234C2" w:rsidRPr="002234C2">
        <w:rPr>
          <w:rFonts w:ascii="Times New Roman" w:hAnsi="Times New Roman" w:cs="Times New Roman"/>
          <w:sz w:val="24"/>
          <w:szCs w:val="24"/>
        </w:rPr>
        <w:t xml:space="preserve"> была организована выставка работ  граждан с ограниченными возможностями.</w:t>
      </w:r>
      <w:r w:rsidRPr="0022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4C2" w:rsidRDefault="002234C2" w:rsidP="0022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664" cy="4030993"/>
            <wp:effectExtent l="19050" t="0" r="0" b="0"/>
            <wp:docPr id="1" name="Рисунок 1" descr="d:\Users\User\Desktop\Декада инвалида\Дячки Еще я многое могу\IMG-202412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Декада инвалида\Дячки Еще я многое могу\IMG-20241203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25" cy="403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C2" w:rsidRDefault="002234C2" w:rsidP="0022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4C2" w:rsidRDefault="002234C2" w:rsidP="0022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664" cy="4170195"/>
            <wp:effectExtent l="19050" t="0" r="0" b="0"/>
            <wp:docPr id="2" name="Рисунок 2" descr="d:\Users\User\Desktop\Декада инвалида\Дячки Еще я многое могу\IMG-20241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Декада инвалида\Дячки Еще я многое могу\IMG-20241203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17" cy="417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C2" w:rsidRDefault="002234C2" w:rsidP="0022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33135" cy="4044389"/>
            <wp:effectExtent l="19050" t="0" r="0" b="0"/>
            <wp:docPr id="3" name="Рисунок 3" descr="d:\Users\User\Desktop\Декада инвалида\Дячки Еще я многое могу\IMG-202412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Декада инвалида\Дячки Еще я многое могу\IMG-20241203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424" cy="404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BC" w:rsidRDefault="009B7DBC" w:rsidP="0022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DBC" w:rsidRPr="002234C2" w:rsidRDefault="009B7DBC" w:rsidP="0022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3135" cy="4282549"/>
            <wp:effectExtent l="19050" t="0" r="0" b="0"/>
            <wp:docPr id="4" name="Рисунок 1" descr="d:\Users\User\Desktop\Декада инвалида\Дячки Еще я многое могу\IMG-202412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Декада инвалида\Дячки Еще я многое могу\IMG-20241203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66" cy="428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DBC" w:rsidRPr="002234C2" w:rsidSect="001001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D33CB"/>
    <w:rsid w:val="0010012D"/>
    <w:rsid w:val="002234C2"/>
    <w:rsid w:val="00516F00"/>
    <w:rsid w:val="005D33CB"/>
    <w:rsid w:val="008E653F"/>
    <w:rsid w:val="009B7DBC"/>
    <w:rsid w:val="00B31CB9"/>
    <w:rsid w:val="00F8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2024-12-03T08:18:00Z</dcterms:created>
  <dcterms:modified xsi:type="dcterms:W3CDTF">2024-12-04T09:26:00Z</dcterms:modified>
</cp:coreProperties>
</file>