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DE" w:rsidRPr="00024D33" w:rsidRDefault="00024D33" w:rsidP="00024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024D33">
        <w:rPr>
          <w:rFonts w:ascii="Times New Roman" w:hAnsi="Times New Roman" w:cs="Times New Roman"/>
          <w:sz w:val="24"/>
          <w:szCs w:val="24"/>
        </w:rPr>
        <w:t>Прикоснуться к истории.</w:t>
      </w:r>
    </w:p>
    <w:p w:rsidR="00024D33" w:rsidRDefault="00024D33" w:rsidP="00024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4D33">
        <w:rPr>
          <w:rFonts w:ascii="Times New Roman" w:hAnsi="Times New Roman" w:cs="Times New Roman"/>
          <w:sz w:val="24"/>
          <w:szCs w:val="24"/>
        </w:rPr>
        <w:t xml:space="preserve">В рамках декады инвалидов, социальные работники ОСО </w:t>
      </w:r>
      <w:proofErr w:type="spellStart"/>
      <w:r w:rsidRPr="00024D33">
        <w:rPr>
          <w:rFonts w:ascii="Times New Roman" w:hAnsi="Times New Roman" w:cs="Times New Roman"/>
          <w:sz w:val="24"/>
          <w:szCs w:val="24"/>
        </w:rPr>
        <w:t>Митякинское</w:t>
      </w:r>
      <w:proofErr w:type="spellEnd"/>
      <w:r w:rsidRPr="00024D33">
        <w:rPr>
          <w:rFonts w:ascii="Times New Roman" w:hAnsi="Times New Roman" w:cs="Times New Roman"/>
          <w:sz w:val="24"/>
          <w:szCs w:val="24"/>
        </w:rPr>
        <w:t xml:space="preserve"> МБУ «ЦСО» Тарасовского района, организовали экскурсию в местный музей для граждан с ограниченными возможностями.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D33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ботник музея по</w:t>
      </w:r>
      <w:r w:rsidRPr="00024D33">
        <w:rPr>
          <w:rFonts w:ascii="Times New Roman" w:hAnsi="Times New Roman" w:cs="Times New Roman"/>
          <w:sz w:val="24"/>
          <w:szCs w:val="24"/>
        </w:rPr>
        <w:t>казал и рассказал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24D33">
        <w:rPr>
          <w:rFonts w:ascii="Times New Roman" w:hAnsi="Times New Roman" w:cs="Times New Roman"/>
          <w:sz w:val="24"/>
          <w:szCs w:val="24"/>
        </w:rPr>
        <w:t xml:space="preserve"> экспонатах музея, истории родного края. </w:t>
      </w:r>
      <w:proofErr w:type="spellStart"/>
      <w:r w:rsidR="00A512CD">
        <w:rPr>
          <w:rFonts w:ascii="Times New Roman" w:hAnsi="Times New Roman" w:cs="Times New Roman"/>
          <w:sz w:val="24"/>
          <w:szCs w:val="24"/>
        </w:rPr>
        <w:t>Маломобильные</w:t>
      </w:r>
      <w:proofErr w:type="spellEnd"/>
      <w:r w:rsidR="00A512CD">
        <w:rPr>
          <w:rFonts w:ascii="Times New Roman" w:hAnsi="Times New Roman" w:cs="Times New Roman"/>
          <w:sz w:val="24"/>
          <w:szCs w:val="24"/>
        </w:rPr>
        <w:t xml:space="preserve"> граждане были благодарны за такую </w:t>
      </w:r>
      <w:proofErr w:type="spellStart"/>
      <w:r w:rsidR="00A512CD">
        <w:rPr>
          <w:rFonts w:ascii="Times New Roman" w:hAnsi="Times New Roman" w:cs="Times New Roman"/>
          <w:sz w:val="24"/>
          <w:szCs w:val="24"/>
        </w:rPr>
        <w:t>возможнось</w:t>
      </w:r>
      <w:proofErr w:type="spellEnd"/>
      <w:r w:rsidR="00A512CD">
        <w:rPr>
          <w:rFonts w:ascii="Times New Roman" w:hAnsi="Times New Roman" w:cs="Times New Roman"/>
          <w:sz w:val="24"/>
          <w:szCs w:val="24"/>
        </w:rPr>
        <w:t xml:space="preserve"> прикоснуться к истории .</w:t>
      </w:r>
    </w:p>
    <w:p w:rsidR="00A512CD" w:rsidRDefault="00A512CD" w:rsidP="00024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929" cy="4144403"/>
            <wp:effectExtent l="19050" t="0" r="0" b="0"/>
            <wp:docPr id="1" name="Рисунок 1" descr="d:\Users\User\Desktop\Декада инвалида\Посещение музея (Митякинское)\IMG-2024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екада инвалида\Посещение музея (Митякинское)\IMG-20241203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12" cy="41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CD" w:rsidRPr="00024D33" w:rsidRDefault="00A512CD" w:rsidP="00024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D33" w:rsidRDefault="00A512CD" w:rsidP="00024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5413" cy="3814119"/>
            <wp:effectExtent l="19050" t="0" r="5287" b="0"/>
            <wp:docPr id="2" name="Рисунок 2" descr="d:\Users\User\Desktop\Декада инвалида\Посещение музея (Митякинское)\IMG-20241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екада инвалида\Посещение музея (Митякинское)\IMG-20241203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1" cy="38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CD" w:rsidRDefault="00A512CD" w:rsidP="00024D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7118" cy="4164137"/>
            <wp:effectExtent l="19050" t="0" r="1682" b="0"/>
            <wp:docPr id="3" name="Рисунок 3" descr="d:\Users\User\Desktop\Декада инвалида\Посещение музея (Митякинское)\IMG-2024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Декада инвалида\Посещение музея (Митякинское)\IMG-20241203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71" cy="41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CD" w:rsidRDefault="00A512CD" w:rsidP="00024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7648" cy="3873677"/>
            <wp:effectExtent l="19050" t="0" r="3052" b="0"/>
            <wp:docPr id="4" name="Рисунок 4" descr="d:\Users\User\Desktop\Декада инвалида\Посещение музея (Митякинское)\IMG-20241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Декада инвалида\Посещение музея (Митякинское)\IMG-20241203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49" cy="38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CD" w:rsidRDefault="00A512CD" w:rsidP="00024D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5762" cy="4124668"/>
            <wp:effectExtent l="19050" t="0" r="0" b="0"/>
            <wp:docPr id="5" name="Рисунок 5" descr="d:\Users\User\Desktop\Декада инвалида\Посещение музея (Митякинское)\IMG-202412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Декада инвалида\Посещение музея (Митякинское)\IMG-20241203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85" cy="41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D7" w:rsidRDefault="00A23ED7" w:rsidP="00024D33">
      <w:pPr>
        <w:jc w:val="center"/>
      </w:pPr>
    </w:p>
    <w:p w:rsidR="00A23ED7" w:rsidRDefault="00A23ED7" w:rsidP="00024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804"/>
            <wp:effectExtent l="19050" t="0" r="3175" b="0"/>
            <wp:docPr id="6" name="Рисунок 1" descr="Y:\МЕРОПРИЯТИЯ 2024Г\Декада инвалида 2024 по отделениям\Посещение музея (Митякинское)\IMG-2024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Декада инвалида 2024 по отделениям\Посещение музея (Митякинское)\IMG-20241203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ED7" w:rsidSect="00B14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024D33"/>
    <w:rsid w:val="00024D33"/>
    <w:rsid w:val="00A23ED7"/>
    <w:rsid w:val="00A512CD"/>
    <w:rsid w:val="00A8415D"/>
    <w:rsid w:val="00B14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2024-12-03T12:12:00Z</dcterms:created>
  <dcterms:modified xsi:type="dcterms:W3CDTF">2024-12-04T09:19:00Z</dcterms:modified>
</cp:coreProperties>
</file>