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86" w:rsidRPr="00611B86" w:rsidRDefault="00611B86">
      <w:pPr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</w:rPr>
      </w:pPr>
      <w:r w:rsidRPr="00611B86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</w:rPr>
        <w:t xml:space="preserve">                                                  Праздник детства</w:t>
      </w:r>
    </w:p>
    <w:p w:rsidR="00611B86" w:rsidRPr="00611B86" w:rsidRDefault="00611B86" w:rsidP="0061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B86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День защиты детей  традиционно отмечается 1 июня. В России эта дата совпадает с началом летних школьных каникул. По всей стране в День защиты детей проходят спортивные и культурные мероприятия, концерты</w:t>
      </w:r>
    </w:p>
    <w:p w:rsidR="00BA31CE" w:rsidRDefault="00611B86" w:rsidP="00611B86">
      <w:pPr>
        <w:spacing w:after="0" w:line="240" w:lineRule="auto"/>
        <w:rPr>
          <w:rFonts w:ascii="Times New Roman" w:hAnsi="Times New Roman" w:cs="Times New Roman"/>
          <w:color w:val="335875"/>
          <w:sz w:val="28"/>
          <w:szCs w:val="28"/>
          <w:shd w:val="clear" w:color="auto" w:fill="FAFAFB"/>
        </w:rPr>
      </w:pPr>
      <w:r w:rsidRPr="00611B86">
        <w:rPr>
          <w:rFonts w:ascii="Times New Roman" w:hAnsi="Times New Roman" w:cs="Times New Roman"/>
          <w:color w:val="335875"/>
          <w:sz w:val="28"/>
          <w:szCs w:val="28"/>
          <w:shd w:val="clear" w:color="auto" w:fill="FAFAFB"/>
        </w:rPr>
        <w:t>На улицах и площадях детям раздают яркие воздушные шарики и подарки. Другими словами, взрослые делают все, чтобы порадовать малышей и подростков.</w:t>
      </w:r>
      <w:r>
        <w:rPr>
          <w:rFonts w:ascii="Times New Roman" w:hAnsi="Times New Roman" w:cs="Times New Roman"/>
          <w:color w:val="335875"/>
          <w:sz w:val="28"/>
          <w:szCs w:val="28"/>
          <w:shd w:val="clear" w:color="auto" w:fill="FAFAFB"/>
        </w:rPr>
        <w:t xml:space="preserve"> Социальные работники МБУ «ЦСО» Тарасовского района не остались в стороне и угостили детей мороженным</w:t>
      </w:r>
      <w:r w:rsidR="003D4426">
        <w:rPr>
          <w:rFonts w:ascii="Times New Roman" w:hAnsi="Times New Roman" w:cs="Times New Roman"/>
          <w:color w:val="335875"/>
          <w:sz w:val="28"/>
          <w:szCs w:val="28"/>
          <w:shd w:val="clear" w:color="auto" w:fill="FAFAFB"/>
        </w:rPr>
        <w:t xml:space="preserve"> и сладостями.</w:t>
      </w:r>
    </w:p>
    <w:p w:rsidR="003D4426" w:rsidRDefault="003D4426" w:rsidP="0061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426" w:rsidRDefault="003D4426" w:rsidP="0061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426" w:rsidRDefault="003D4426" w:rsidP="0061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2" descr="d:\Users\User\Desktop\мероприятия июнь\Зеленовка 1 июня\IMG-2024053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мероприятия июнь\Зеленовка 1 июня\IMG-20240531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426" w:rsidRDefault="003D4426" w:rsidP="0061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426" w:rsidRDefault="003D4426" w:rsidP="0061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3" name="Рисунок 3" descr="d:\Users\User\Desktop\мероприятия июнь\Зеленовка 1 июня\IMG-2024053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мероприятия июнь\Зеленовка 1 июня\IMG-20240531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426" w:rsidRDefault="003D4426" w:rsidP="0061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6647" cy="4206240"/>
            <wp:effectExtent l="19050" t="0" r="6953" b="0"/>
            <wp:docPr id="4" name="Рисунок 4" descr="d:\Users\User\Desktop\мероприятия июнь\IMG-2024053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er\Desktop\мероприятия июнь\IMG-20240531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426" w:rsidRDefault="003D4426" w:rsidP="0061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426" w:rsidRPr="00611B86" w:rsidRDefault="003D4426" w:rsidP="0061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2229" cy="4000500"/>
            <wp:effectExtent l="19050" t="0" r="1371" b="0"/>
            <wp:docPr id="5" name="Рисунок 5" descr="d:\Users\User\Desktop\мероприятия июнь\IMG-2024053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User\Desktop\мероприятия июнь\IMG-20240531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9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4426" w:rsidRPr="00611B86" w:rsidSect="00BA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B86"/>
    <w:rsid w:val="003D4426"/>
    <w:rsid w:val="00611B86"/>
    <w:rsid w:val="00641A3F"/>
    <w:rsid w:val="007F5A28"/>
    <w:rsid w:val="00BA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2024-05-31T10:47:00Z</dcterms:created>
  <dcterms:modified xsi:type="dcterms:W3CDTF">2024-06-03T05:27:00Z</dcterms:modified>
</cp:coreProperties>
</file>